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47562" w14:textId="77777777" w:rsidR="00EC0B7E" w:rsidRDefault="00EC0B7E" w:rsidP="006A343E">
      <w:pPr>
        <w:widowControl/>
        <w:jc w:val="center"/>
        <w:rPr>
          <w:rFonts w:asciiTheme="minorEastAsia" w:hAnsiTheme="minorEastAsia"/>
          <w:sz w:val="32"/>
          <w:szCs w:val="24"/>
        </w:rPr>
      </w:pPr>
      <w:r>
        <w:rPr>
          <w:rFonts w:asciiTheme="minorEastAsia" w:hAnsiTheme="minor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0B88A" wp14:editId="00746525">
                <wp:simplePos x="0" y="0"/>
                <wp:positionH relativeFrom="margin">
                  <wp:align>right</wp:align>
                </wp:positionH>
                <wp:positionV relativeFrom="paragraph">
                  <wp:posOffset>-92075</wp:posOffset>
                </wp:positionV>
                <wp:extent cx="1457325" cy="504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0AA761" w14:textId="77777777" w:rsidR="001143CF" w:rsidRPr="00EC0B7E" w:rsidRDefault="001143CF">
                            <w:pPr>
                              <w:rPr>
                                <w:sz w:val="32"/>
                              </w:rPr>
                            </w:pPr>
                            <w:r w:rsidRPr="00EC0B7E">
                              <w:rPr>
                                <w:rFonts w:hint="eastAsia"/>
                                <w:sz w:val="32"/>
                              </w:rPr>
                              <w:t>事業者</w:t>
                            </w:r>
                            <w:r w:rsidR="00D11F29">
                              <w:rPr>
                                <w:rFonts w:hint="eastAsia"/>
                                <w:sz w:val="32"/>
                              </w:rPr>
                              <w:t>の方へ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3.55pt;margin-top:-7.25pt;width:114.75pt;height:3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" fillcolor="white [3201]" strokeweight=".5pt">
                <v:textbox>
                  <w:txbxContent>
                    <w:p w:rsidR="001143CF" w:rsidRPr="00EC0B7E" w:rsidRDefault="001143CF">
                      <w:pPr>
                        <w:rPr>
                          <w:sz w:val="32"/>
                        </w:rPr>
                      </w:pPr>
                      <w:r w:rsidRPr="00EC0B7E">
                        <w:rPr>
                          <w:rFonts w:hint="eastAsia"/>
                          <w:sz w:val="32"/>
                        </w:rPr>
                        <w:t>事業者</w:t>
                      </w:r>
                      <w:r w:rsidR="00D11F29">
                        <w:rPr>
                          <w:rFonts w:hint="eastAsia"/>
                          <w:sz w:val="32"/>
                        </w:rPr>
                        <w:t>の方へ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E7FCA7" w14:textId="77777777" w:rsidR="005C5442" w:rsidRDefault="006A343E" w:rsidP="006A343E">
      <w:pPr>
        <w:widowControl/>
        <w:jc w:val="center"/>
        <w:rPr>
          <w:rFonts w:asciiTheme="minorEastAsia" w:hAnsiTheme="minorEastAsia"/>
          <w:sz w:val="32"/>
          <w:szCs w:val="24"/>
        </w:rPr>
      </w:pPr>
      <w:r w:rsidRPr="006A343E">
        <w:rPr>
          <w:rFonts w:asciiTheme="minorEastAsia" w:hAnsiTheme="minorEastAsia" w:hint="eastAsia"/>
          <w:sz w:val="32"/>
          <w:szCs w:val="24"/>
        </w:rPr>
        <w:t>小規模事業者持続化補助金＜一般型＞賃金引上げ枠について</w:t>
      </w:r>
    </w:p>
    <w:p w14:paraId="40D47A85" w14:textId="77777777" w:rsidR="006A343E" w:rsidRDefault="006A343E" w:rsidP="006A343E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326D10B7" w14:textId="77777777" w:rsidR="006A343E" w:rsidRPr="006A343E" w:rsidRDefault="006A343E" w:rsidP="006A343E">
      <w:pPr>
        <w:widowControl/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6A343E">
        <w:rPr>
          <w:rFonts w:asciiTheme="minorEastAsia" w:hAnsiTheme="minorEastAsia" w:hint="eastAsia"/>
          <w:sz w:val="24"/>
          <w:szCs w:val="24"/>
          <w:bdr w:val="single" w:sz="4" w:space="0" w:color="auto"/>
        </w:rPr>
        <w:t>１．補助事業の目的</w:t>
      </w:r>
    </w:p>
    <w:p w14:paraId="1D271280" w14:textId="77777777" w:rsidR="00A323D2" w:rsidRDefault="006A343E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148A9">
        <w:rPr>
          <w:rFonts w:asciiTheme="minorEastAsia" w:hAnsiTheme="minorEastAsia" w:hint="eastAsia"/>
          <w:sz w:val="24"/>
          <w:szCs w:val="24"/>
        </w:rPr>
        <w:t>小規模事業者持続化補助金において、</w:t>
      </w:r>
      <w:r w:rsidR="001143CF">
        <w:rPr>
          <w:rFonts w:asciiTheme="minorEastAsia" w:hAnsiTheme="minorEastAsia" w:hint="eastAsia"/>
          <w:sz w:val="24"/>
          <w:szCs w:val="24"/>
        </w:rPr>
        <w:t>賃金引上げを意欲的に実施する小規模事業者を対象とした</w:t>
      </w:r>
      <w:r w:rsidR="00B83BD8">
        <w:rPr>
          <w:rFonts w:asciiTheme="minorEastAsia" w:hAnsiTheme="minorEastAsia" w:hint="eastAsia"/>
          <w:sz w:val="24"/>
          <w:szCs w:val="24"/>
        </w:rPr>
        <w:t>「賃金引上げ枠」を創設</w:t>
      </w:r>
      <w:r w:rsidR="007641A1">
        <w:rPr>
          <w:rFonts w:asciiTheme="minorEastAsia" w:hAnsiTheme="minorEastAsia" w:hint="eastAsia"/>
          <w:sz w:val="24"/>
          <w:szCs w:val="24"/>
        </w:rPr>
        <w:t>し、</w:t>
      </w:r>
      <w:r w:rsidR="007641A1" w:rsidRPr="00801F76">
        <w:rPr>
          <w:rFonts w:asciiTheme="minorEastAsia" w:hAnsiTheme="minorEastAsia" w:hint="eastAsia"/>
          <w:b/>
          <w:sz w:val="24"/>
          <w:szCs w:val="24"/>
          <w:u w:val="single"/>
        </w:rPr>
        <w:t>優先的な採択</w:t>
      </w:r>
      <w:r w:rsidR="007641A1">
        <w:rPr>
          <w:rFonts w:asciiTheme="minorEastAsia" w:hAnsiTheme="minorEastAsia" w:hint="eastAsia"/>
          <w:sz w:val="24"/>
          <w:szCs w:val="24"/>
        </w:rPr>
        <w:t>を行うことで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B83BD8">
        <w:rPr>
          <w:rFonts w:asciiTheme="minorEastAsia" w:hAnsiTheme="minorEastAsia" w:hint="eastAsia"/>
          <w:sz w:val="24"/>
          <w:szCs w:val="24"/>
        </w:rPr>
        <w:t>地域の雇用や産業を支える小規模事業者の販路開拓と併せて</w:t>
      </w:r>
      <w:r w:rsidR="001143CF">
        <w:rPr>
          <w:rFonts w:asciiTheme="minorEastAsia" w:hAnsiTheme="minorEastAsia" w:hint="eastAsia"/>
          <w:sz w:val="24"/>
          <w:szCs w:val="24"/>
        </w:rPr>
        <w:t>賃金引上げが着実に</w:t>
      </w:r>
      <w:r w:rsidR="00B83BD8">
        <w:rPr>
          <w:rFonts w:asciiTheme="minorEastAsia" w:hAnsiTheme="minorEastAsia" w:hint="eastAsia"/>
          <w:sz w:val="24"/>
          <w:szCs w:val="24"/>
        </w:rPr>
        <w:t>実施</w:t>
      </w:r>
      <w:r w:rsidR="001143CF">
        <w:rPr>
          <w:rFonts w:asciiTheme="minorEastAsia" w:hAnsiTheme="minorEastAsia" w:hint="eastAsia"/>
          <w:sz w:val="24"/>
          <w:szCs w:val="24"/>
        </w:rPr>
        <w:t>されるよう</w:t>
      </w:r>
      <w:r>
        <w:rPr>
          <w:rFonts w:asciiTheme="minorEastAsia" w:hAnsiTheme="minorEastAsia" w:hint="eastAsia"/>
          <w:sz w:val="24"/>
          <w:szCs w:val="24"/>
        </w:rPr>
        <w:t>支援することを目的とする。</w:t>
      </w:r>
    </w:p>
    <w:p w14:paraId="7EFD800E" w14:textId="77777777" w:rsidR="006A343E" w:rsidRPr="00D148A9" w:rsidRDefault="006A343E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E2684D5" w14:textId="77777777" w:rsidR="00254628" w:rsidRDefault="00254628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54628">
        <w:rPr>
          <w:rFonts w:asciiTheme="minorEastAsia" w:hAnsiTheme="minorEastAsia" w:hint="eastAsia"/>
          <w:sz w:val="24"/>
          <w:szCs w:val="24"/>
          <w:bdr w:val="single" w:sz="4" w:space="0" w:color="auto"/>
        </w:rPr>
        <w:t>２．</w:t>
      </w:r>
      <w:r w:rsidR="00D11F29">
        <w:rPr>
          <w:rFonts w:asciiTheme="minorEastAsia" w:hAnsiTheme="minorEastAsia" w:hint="eastAsia"/>
          <w:sz w:val="24"/>
          <w:szCs w:val="24"/>
          <w:bdr w:val="single" w:sz="4" w:space="0" w:color="auto"/>
        </w:rPr>
        <w:t>賃金引き上げ枠の</w:t>
      </w:r>
      <w:r w:rsidRPr="00254628">
        <w:rPr>
          <w:rFonts w:asciiTheme="minorEastAsia" w:hAnsiTheme="minorEastAsia" w:hint="eastAsia"/>
          <w:sz w:val="24"/>
          <w:szCs w:val="24"/>
          <w:bdr w:val="single" w:sz="4" w:space="0" w:color="auto"/>
        </w:rPr>
        <w:t>補助対象者</w:t>
      </w:r>
    </w:p>
    <w:p w14:paraId="06C2C104" w14:textId="73C07503" w:rsidR="00EC0B7E" w:rsidRPr="00172575" w:rsidRDefault="00EC0B7E" w:rsidP="00172575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172575">
        <w:rPr>
          <w:rFonts w:asciiTheme="minorEastAsia" w:hAnsiTheme="minorEastAsia" w:hint="eastAsia"/>
          <w:sz w:val="24"/>
          <w:szCs w:val="24"/>
        </w:rPr>
        <w:t>給与支給総</w:t>
      </w:r>
      <w:r w:rsidR="00172575">
        <w:rPr>
          <w:rFonts w:asciiTheme="minorEastAsia" w:hAnsiTheme="minorEastAsia" w:hint="eastAsia"/>
          <w:sz w:val="24"/>
          <w:szCs w:val="24"/>
        </w:rPr>
        <w:t>額</w:t>
      </w:r>
      <w:r w:rsidR="00F9431B">
        <w:rPr>
          <w:rFonts w:asciiTheme="minorEastAsia" w:hAnsiTheme="minorEastAsia" w:hint="eastAsia"/>
          <w:sz w:val="24"/>
          <w:szCs w:val="24"/>
        </w:rPr>
        <w:t>増加</w:t>
      </w:r>
      <w:r w:rsidR="00172575">
        <w:rPr>
          <w:rFonts w:asciiTheme="minorEastAsia" w:hAnsiTheme="minorEastAsia" w:hint="eastAsia"/>
          <w:sz w:val="24"/>
          <w:szCs w:val="24"/>
        </w:rPr>
        <w:t>または事業場内最低賃金引上げについて、従業員に表明している小規模事業者等</w:t>
      </w:r>
    </w:p>
    <w:p w14:paraId="78735D90" w14:textId="77777777" w:rsidR="00B26D50" w:rsidRPr="00B26D50" w:rsidRDefault="00B26D50" w:rsidP="00B26D50">
      <w:pPr>
        <w:widowControl/>
        <w:ind w:left="426"/>
        <w:jc w:val="left"/>
        <w:rPr>
          <w:rFonts w:asciiTheme="minorEastAsia" w:hAnsiTheme="minorEastAsia"/>
          <w:b/>
          <w:sz w:val="24"/>
          <w:szCs w:val="24"/>
          <w:u w:val="single"/>
        </w:rPr>
      </w:pPr>
      <w:r w:rsidRPr="00B26D50">
        <w:rPr>
          <w:rFonts w:asciiTheme="minorEastAsia" w:hAnsiTheme="minorEastAsia" w:hint="eastAsia"/>
          <w:b/>
          <w:sz w:val="24"/>
          <w:szCs w:val="24"/>
          <w:u w:val="single"/>
        </w:rPr>
        <w:t>（必要書類については、裏面を御覧ください。）</w:t>
      </w:r>
    </w:p>
    <w:p w14:paraId="7CD95678" w14:textId="77777777" w:rsidR="00EC0B7E" w:rsidRDefault="00EC0B7E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8D72EDB" w14:textId="77777777" w:rsidR="006A343E" w:rsidRPr="006A343E" w:rsidRDefault="00254628" w:rsidP="0080263F">
      <w:pPr>
        <w:widowControl/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>３</w:t>
      </w:r>
      <w:r w:rsidR="006A343E" w:rsidRPr="006A343E">
        <w:rPr>
          <w:rFonts w:asciiTheme="minorEastAsia" w:hAnsiTheme="minorEastAsia" w:hint="eastAsia"/>
          <w:sz w:val="24"/>
          <w:szCs w:val="24"/>
          <w:bdr w:val="single" w:sz="4" w:space="0" w:color="auto"/>
        </w:rPr>
        <w:t>．事業概要</w:t>
      </w:r>
    </w:p>
    <w:p w14:paraId="322D6BBD" w14:textId="77777777" w:rsidR="00A323D2" w:rsidRDefault="006A343E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</w:t>
      </w:r>
      <w:r w:rsidRPr="00254628">
        <w:rPr>
          <w:rFonts w:asciiTheme="minorEastAsia" w:hAnsiTheme="minorEastAsia" w:hint="eastAsia"/>
          <w:spacing w:val="30"/>
          <w:kern w:val="0"/>
          <w:sz w:val="24"/>
          <w:szCs w:val="24"/>
          <w:fitText w:val="1200" w:id="-1708930816"/>
        </w:rPr>
        <w:t>公募期間</w:t>
      </w:r>
      <w:r>
        <w:rPr>
          <w:rFonts w:asciiTheme="minorEastAsia" w:hAnsiTheme="minorEastAsia" w:hint="eastAsia"/>
          <w:sz w:val="24"/>
          <w:szCs w:val="24"/>
        </w:rPr>
        <w:t>：現在公募中</w:t>
      </w:r>
    </w:p>
    <w:p w14:paraId="138B05E2" w14:textId="77777777" w:rsidR="006A343E" w:rsidRDefault="006A343E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25462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第７回受付締切：２０２２年２月４日（金）【郵送：当日消印有効】</w:t>
      </w:r>
    </w:p>
    <w:p w14:paraId="576D68DF" w14:textId="77777777" w:rsidR="006A343E" w:rsidRDefault="006A343E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254628">
        <w:rPr>
          <w:rFonts w:asciiTheme="minorEastAsia" w:hAnsiTheme="minorEastAsia" w:hint="eastAsia"/>
          <w:sz w:val="24"/>
          <w:szCs w:val="24"/>
        </w:rPr>
        <w:t xml:space="preserve">　</w:t>
      </w:r>
      <w:r w:rsidR="00B26D50">
        <w:rPr>
          <w:rFonts w:asciiTheme="minorEastAsia" w:hAnsiTheme="minorEastAsia" w:hint="eastAsia"/>
          <w:sz w:val="24"/>
          <w:szCs w:val="24"/>
        </w:rPr>
        <w:t>※第８回</w:t>
      </w:r>
      <w:r w:rsidR="00A364A3">
        <w:rPr>
          <w:rFonts w:asciiTheme="minorEastAsia" w:hAnsiTheme="minorEastAsia" w:hint="eastAsia"/>
          <w:sz w:val="24"/>
          <w:szCs w:val="24"/>
        </w:rPr>
        <w:t>以降の受付締切</w:t>
      </w:r>
      <w:r>
        <w:rPr>
          <w:rFonts w:asciiTheme="minorEastAsia" w:hAnsiTheme="minorEastAsia" w:hint="eastAsia"/>
          <w:sz w:val="24"/>
          <w:szCs w:val="24"/>
        </w:rPr>
        <w:t>については、</w:t>
      </w:r>
      <w:r w:rsidR="00B26D50">
        <w:rPr>
          <w:rFonts w:asciiTheme="minorEastAsia" w:hAnsiTheme="minorEastAsia" w:hint="eastAsia"/>
          <w:sz w:val="24"/>
          <w:szCs w:val="24"/>
        </w:rPr>
        <w:t>今後改めてご案内</w:t>
      </w:r>
      <w:r>
        <w:rPr>
          <w:rFonts w:asciiTheme="minorEastAsia" w:hAnsiTheme="minorEastAsia" w:hint="eastAsia"/>
          <w:sz w:val="24"/>
          <w:szCs w:val="24"/>
        </w:rPr>
        <w:t>します。</w:t>
      </w:r>
    </w:p>
    <w:p w14:paraId="1B5D0E94" w14:textId="77777777" w:rsidR="006A343E" w:rsidRDefault="006A343E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r w:rsidRPr="00254628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-1708930560"/>
        </w:rPr>
        <w:t>補助</w:t>
      </w:r>
      <w:r w:rsidRPr="00254628">
        <w:rPr>
          <w:rFonts w:asciiTheme="minorEastAsia" w:hAnsiTheme="minorEastAsia" w:hint="eastAsia"/>
          <w:kern w:val="0"/>
          <w:sz w:val="24"/>
          <w:szCs w:val="24"/>
          <w:fitText w:val="1200" w:id="-1708930560"/>
        </w:rPr>
        <w:t>率</w:t>
      </w:r>
      <w:r>
        <w:rPr>
          <w:rFonts w:asciiTheme="minorEastAsia" w:hAnsiTheme="minorEastAsia" w:hint="eastAsia"/>
          <w:sz w:val="24"/>
          <w:szCs w:val="24"/>
        </w:rPr>
        <w:t>：２／３</w:t>
      </w:r>
    </w:p>
    <w:p w14:paraId="5C04F5E4" w14:textId="77777777" w:rsidR="00254628" w:rsidRDefault="006A343E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③</w:t>
      </w:r>
      <w:r w:rsidRPr="00254628">
        <w:rPr>
          <w:rFonts w:asciiTheme="minorEastAsia" w:hAnsiTheme="minorEastAsia" w:hint="eastAsia"/>
          <w:kern w:val="0"/>
          <w:sz w:val="24"/>
          <w:szCs w:val="24"/>
          <w:fitText w:val="1200" w:id="-1708930559"/>
        </w:rPr>
        <w:t>補助上限額</w:t>
      </w:r>
      <w:r w:rsidR="00254628">
        <w:rPr>
          <w:rFonts w:asciiTheme="minorEastAsia" w:hAnsiTheme="minorEastAsia" w:hint="eastAsia"/>
          <w:sz w:val="24"/>
          <w:szCs w:val="24"/>
        </w:rPr>
        <w:t>：５０万円</w:t>
      </w:r>
    </w:p>
    <w:p w14:paraId="455A1986" w14:textId="77777777" w:rsidR="00254628" w:rsidRDefault="00254628" w:rsidP="00254628">
      <w:pPr>
        <w:widowControl/>
        <w:ind w:left="1680" w:hangingChars="700" w:hanging="16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④</w:t>
      </w:r>
      <w:r w:rsidRPr="00AD1B2D">
        <w:rPr>
          <w:rFonts w:asciiTheme="minorEastAsia" w:hAnsiTheme="minorEastAsia" w:hint="eastAsia"/>
          <w:w w:val="83"/>
          <w:kern w:val="0"/>
          <w:sz w:val="24"/>
          <w:szCs w:val="24"/>
          <w:fitText w:val="1200" w:id="-1708930558"/>
        </w:rPr>
        <w:t>補助対象事</w:t>
      </w:r>
      <w:r w:rsidRPr="00AD1B2D">
        <w:rPr>
          <w:rFonts w:asciiTheme="minorEastAsia" w:hAnsiTheme="minorEastAsia" w:hint="eastAsia"/>
          <w:spacing w:val="3"/>
          <w:w w:val="83"/>
          <w:kern w:val="0"/>
          <w:sz w:val="24"/>
          <w:szCs w:val="24"/>
          <w:fitText w:val="1200" w:id="-1708930558"/>
        </w:rPr>
        <w:t>業</w:t>
      </w:r>
      <w:r>
        <w:rPr>
          <w:rFonts w:asciiTheme="minorEastAsia" w:hAnsiTheme="minorEastAsia" w:hint="eastAsia"/>
          <w:sz w:val="24"/>
          <w:szCs w:val="24"/>
        </w:rPr>
        <w:t>：商工会・商工会議所の支援を受けて作成した経営計画・補助事業計画に基づく販路開拓（生産性向上）の取り組み</w:t>
      </w:r>
    </w:p>
    <w:p w14:paraId="2C920086" w14:textId="77777777" w:rsidR="00254628" w:rsidRDefault="00254628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⑤</w:t>
      </w:r>
      <w:r w:rsidRPr="00AD1B2D">
        <w:rPr>
          <w:rFonts w:asciiTheme="minorEastAsia" w:hAnsiTheme="minorEastAsia" w:hint="eastAsia"/>
          <w:w w:val="83"/>
          <w:kern w:val="0"/>
          <w:sz w:val="24"/>
          <w:szCs w:val="24"/>
          <w:fitText w:val="1200" w:id="-1708930557"/>
        </w:rPr>
        <w:t>補助対象経</w:t>
      </w:r>
      <w:r w:rsidRPr="00AD1B2D">
        <w:rPr>
          <w:rFonts w:asciiTheme="minorEastAsia" w:hAnsiTheme="minorEastAsia" w:hint="eastAsia"/>
          <w:spacing w:val="3"/>
          <w:w w:val="83"/>
          <w:kern w:val="0"/>
          <w:sz w:val="24"/>
          <w:szCs w:val="24"/>
          <w:fitText w:val="1200" w:id="-1708930557"/>
        </w:rPr>
        <w:t>費</w:t>
      </w:r>
      <w:r>
        <w:rPr>
          <w:rFonts w:asciiTheme="minorEastAsia" w:hAnsiTheme="minorEastAsia" w:hint="eastAsia"/>
          <w:sz w:val="24"/>
          <w:szCs w:val="24"/>
        </w:rPr>
        <w:t>：機械装置等費、広報費、展示会等出展費、旅費、開発費、資料購入費、</w:t>
      </w:r>
    </w:p>
    <w:p w14:paraId="782ADC28" w14:textId="66B675BE" w:rsidR="00254628" w:rsidRDefault="00254628" w:rsidP="00254628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雑役務費、借料、専門家謝金、専門家旅費、</w:t>
      </w:r>
      <w:r w:rsidR="00344BFA">
        <w:rPr>
          <w:rFonts w:asciiTheme="minorEastAsia" w:hAnsiTheme="minorEastAsia" w:hint="eastAsia"/>
          <w:sz w:val="24"/>
          <w:szCs w:val="24"/>
        </w:rPr>
        <w:t>設備処分費、</w:t>
      </w:r>
      <w:r>
        <w:rPr>
          <w:rFonts w:asciiTheme="minorEastAsia" w:hAnsiTheme="minorEastAsia" w:hint="eastAsia"/>
          <w:sz w:val="24"/>
          <w:szCs w:val="24"/>
        </w:rPr>
        <w:t>委託費、外注費</w:t>
      </w:r>
    </w:p>
    <w:p w14:paraId="1F4CF5AD" w14:textId="77777777" w:rsidR="00EC0B7E" w:rsidRDefault="00EC0B7E" w:rsidP="00EC0B7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679AD29" w14:textId="77777777" w:rsidR="00EC0B7E" w:rsidRPr="00B26D50" w:rsidRDefault="00EC0B7E" w:rsidP="00B26D50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EC0B7E">
        <w:rPr>
          <w:rFonts w:asciiTheme="minorEastAsia" w:hAnsiTheme="minorEastAsia" w:hint="eastAsia"/>
          <w:sz w:val="24"/>
          <w:szCs w:val="24"/>
          <w:bdr w:val="single" w:sz="4" w:space="0" w:color="auto"/>
        </w:rPr>
        <w:t>４．注意事項</w:t>
      </w:r>
    </w:p>
    <w:p w14:paraId="64F4EA64" w14:textId="2D92BF49" w:rsidR="00B26D50" w:rsidRPr="00A2553D" w:rsidRDefault="00F9431B" w:rsidP="00A2553D">
      <w:pPr>
        <w:pStyle w:val="ad"/>
        <w:widowControl/>
        <w:numPr>
          <w:ilvl w:val="0"/>
          <w:numId w:val="5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補助</w:t>
      </w:r>
      <w:r w:rsidR="00A2553D">
        <w:rPr>
          <w:rFonts w:asciiTheme="minorEastAsia" w:hAnsiTheme="minorEastAsia" w:hint="eastAsia"/>
          <w:sz w:val="24"/>
          <w:szCs w:val="24"/>
        </w:rPr>
        <w:t>事業</w:t>
      </w:r>
      <w:r w:rsidR="00801F76">
        <w:rPr>
          <w:rFonts w:asciiTheme="minorEastAsia" w:hAnsiTheme="minorEastAsia" w:hint="eastAsia"/>
          <w:sz w:val="24"/>
          <w:szCs w:val="24"/>
        </w:rPr>
        <w:t>終了</w:t>
      </w:r>
      <w:r w:rsidR="00F56470" w:rsidRPr="00A2553D">
        <w:rPr>
          <w:rFonts w:asciiTheme="minorEastAsia" w:hAnsiTheme="minorEastAsia" w:hint="eastAsia"/>
          <w:sz w:val="24"/>
          <w:szCs w:val="24"/>
        </w:rPr>
        <w:t>１年後に「事業効果及び賃金</w:t>
      </w:r>
      <w:r w:rsidR="00B26D50" w:rsidRPr="00A2553D">
        <w:rPr>
          <w:rFonts w:asciiTheme="minorEastAsia" w:hAnsiTheme="minorEastAsia" w:hint="eastAsia"/>
          <w:sz w:val="24"/>
          <w:szCs w:val="24"/>
        </w:rPr>
        <w:t>引上げ等状況報告」</w:t>
      </w:r>
      <w:r w:rsidRPr="00F9431B">
        <w:rPr>
          <w:rFonts w:asciiTheme="minorEastAsia" w:hAnsiTheme="minorEastAsia" w:hint="eastAsia"/>
          <w:sz w:val="24"/>
          <w:szCs w:val="24"/>
        </w:rPr>
        <w:t>及び賃金引上げに係る賃金台帳等の証拠書類</w:t>
      </w:r>
      <w:r w:rsidR="00B26D50" w:rsidRPr="00A2553D">
        <w:rPr>
          <w:rFonts w:asciiTheme="minorEastAsia" w:hAnsiTheme="minorEastAsia" w:hint="eastAsia"/>
          <w:sz w:val="24"/>
          <w:szCs w:val="24"/>
        </w:rPr>
        <w:t>の提出が</w:t>
      </w:r>
      <w:r w:rsidR="00D11F29">
        <w:rPr>
          <w:rFonts w:asciiTheme="minorEastAsia" w:hAnsiTheme="minorEastAsia" w:hint="eastAsia"/>
          <w:sz w:val="24"/>
          <w:szCs w:val="24"/>
        </w:rPr>
        <w:t>必ず</w:t>
      </w:r>
      <w:r w:rsidR="00B26D50" w:rsidRPr="00A2553D">
        <w:rPr>
          <w:rFonts w:asciiTheme="minorEastAsia" w:hAnsiTheme="minorEastAsia" w:hint="eastAsia"/>
          <w:sz w:val="24"/>
          <w:szCs w:val="24"/>
        </w:rPr>
        <w:t>必要</w:t>
      </w:r>
      <w:r w:rsidR="00D11F29">
        <w:rPr>
          <w:rFonts w:asciiTheme="minorEastAsia" w:hAnsiTheme="minorEastAsia" w:hint="eastAsia"/>
          <w:sz w:val="24"/>
          <w:szCs w:val="24"/>
        </w:rPr>
        <w:t>です</w:t>
      </w:r>
      <w:r w:rsidR="00B26D50" w:rsidRPr="00A2553D">
        <w:rPr>
          <w:rFonts w:asciiTheme="minorEastAsia" w:hAnsiTheme="minorEastAsia" w:hint="eastAsia"/>
          <w:sz w:val="24"/>
          <w:szCs w:val="24"/>
        </w:rPr>
        <w:t>。</w:t>
      </w:r>
    </w:p>
    <w:p w14:paraId="22D0D8C5" w14:textId="78DA3C28" w:rsidR="00B26D50" w:rsidRDefault="00B26D50" w:rsidP="00B26D50">
      <w:pPr>
        <w:pStyle w:val="ad"/>
        <w:widowControl/>
        <w:ind w:leftChars="0" w:left="6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提出がない場合は、</w:t>
      </w:r>
      <w:r w:rsidRPr="00B26D50">
        <w:rPr>
          <w:rFonts w:asciiTheme="minorEastAsia" w:hAnsiTheme="minorEastAsia" w:hint="eastAsia"/>
          <w:b/>
          <w:sz w:val="24"/>
          <w:szCs w:val="24"/>
          <w:u w:val="single"/>
        </w:rPr>
        <w:t>補助金</w:t>
      </w:r>
      <w:r w:rsidR="00F9431B">
        <w:rPr>
          <w:rFonts w:asciiTheme="minorEastAsia" w:hAnsiTheme="minorEastAsia" w:hint="eastAsia"/>
          <w:b/>
          <w:sz w:val="24"/>
          <w:szCs w:val="24"/>
          <w:u w:val="single"/>
        </w:rPr>
        <w:t>全額</w:t>
      </w:r>
      <w:r w:rsidRPr="00B26D50">
        <w:rPr>
          <w:rFonts w:asciiTheme="minorEastAsia" w:hAnsiTheme="minorEastAsia" w:hint="eastAsia"/>
          <w:b/>
          <w:sz w:val="24"/>
          <w:szCs w:val="24"/>
          <w:u w:val="single"/>
        </w:rPr>
        <w:t>返還となります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4118BA42" w14:textId="63FD9263" w:rsidR="00B26D50" w:rsidRPr="00B26D50" w:rsidRDefault="00F9431B" w:rsidP="00B26D50">
      <w:pPr>
        <w:pStyle w:val="ad"/>
        <w:widowControl/>
        <w:numPr>
          <w:ilvl w:val="0"/>
          <w:numId w:val="5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補助</w:t>
      </w:r>
      <w:r w:rsidR="000E754C">
        <w:rPr>
          <w:rFonts w:asciiTheme="minorEastAsia" w:hAnsiTheme="minorEastAsia" w:hint="eastAsia"/>
          <w:sz w:val="24"/>
          <w:szCs w:val="24"/>
        </w:rPr>
        <w:t>事業</w:t>
      </w:r>
      <w:r w:rsidR="00801F76">
        <w:rPr>
          <w:rFonts w:asciiTheme="minorEastAsia" w:hAnsiTheme="minorEastAsia" w:hint="eastAsia"/>
          <w:sz w:val="24"/>
          <w:szCs w:val="24"/>
        </w:rPr>
        <w:t>終了</w:t>
      </w:r>
      <w:r w:rsidR="00AD1B2D">
        <w:rPr>
          <w:rFonts w:asciiTheme="minorEastAsia" w:hAnsiTheme="minorEastAsia" w:hint="eastAsia"/>
          <w:sz w:val="24"/>
          <w:szCs w:val="24"/>
        </w:rPr>
        <w:t>から</w:t>
      </w:r>
      <w:r w:rsidR="00B26D50">
        <w:rPr>
          <w:rFonts w:asciiTheme="minorEastAsia" w:hAnsiTheme="minorEastAsia" w:hint="eastAsia"/>
          <w:sz w:val="24"/>
          <w:szCs w:val="24"/>
        </w:rPr>
        <w:t>１年後において、</w:t>
      </w:r>
      <w:r w:rsidR="00AD1B2D">
        <w:rPr>
          <w:rFonts w:asciiTheme="minorEastAsia" w:hAnsiTheme="minorEastAsia" w:hint="eastAsia"/>
          <w:sz w:val="24"/>
          <w:szCs w:val="24"/>
        </w:rPr>
        <w:t>「</w:t>
      </w:r>
      <w:r w:rsidR="00B26D50">
        <w:rPr>
          <w:rFonts w:asciiTheme="minorEastAsia" w:hAnsiTheme="minorEastAsia" w:hint="eastAsia"/>
          <w:sz w:val="24"/>
          <w:szCs w:val="24"/>
        </w:rPr>
        <w:t>給与支給総額</w:t>
      </w:r>
      <w:r w:rsidR="00AD1B2D">
        <w:rPr>
          <w:rFonts w:asciiTheme="minorEastAsia" w:hAnsiTheme="minorEastAsia" w:hint="eastAsia"/>
          <w:sz w:val="24"/>
          <w:szCs w:val="24"/>
        </w:rPr>
        <w:t>増加」又は「</w:t>
      </w:r>
      <w:r w:rsidR="00B26D50">
        <w:rPr>
          <w:rFonts w:asciiTheme="minorEastAsia" w:hAnsiTheme="minorEastAsia" w:hint="eastAsia"/>
          <w:sz w:val="24"/>
          <w:szCs w:val="24"/>
        </w:rPr>
        <w:t>事業場内最低賃金</w:t>
      </w:r>
      <w:r w:rsidR="00AD1B2D">
        <w:rPr>
          <w:rFonts w:asciiTheme="minorEastAsia" w:hAnsiTheme="minorEastAsia" w:hint="eastAsia"/>
          <w:sz w:val="24"/>
          <w:szCs w:val="24"/>
        </w:rPr>
        <w:t>引上げ」が</w:t>
      </w:r>
      <w:r w:rsidR="00B26D50">
        <w:rPr>
          <w:rFonts w:asciiTheme="minorEastAsia" w:hAnsiTheme="minorEastAsia" w:hint="eastAsia"/>
          <w:sz w:val="24"/>
          <w:szCs w:val="24"/>
        </w:rPr>
        <w:t>実施できていない場合は、</w:t>
      </w:r>
      <w:r w:rsidR="00B26D50" w:rsidRPr="00B26D50">
        <w:rPr>
          <w:rFonts w:asciiTheme="minorEastAsia" w:hAnsiTheme="minorEastAsia" w:hint="eastAsia"/>
          <w:b/>
          <w:sz w:val="24"/>
          <w:szCs w:val="24"/>
          <w:u w:val="single"/>
        </w:rPr>
        <w:t>原則補助金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>全額</w:t>
      </w:r>
      <w:r w:rsidR="00B26D50" w:rsidRPr="00B26D50">
        <w:rPr>
          <w:rFonts w:asciiTheme="minorEastAsia" w:hAnsiTheme="minorEastAsia" w:hint="eastAsia"/>
          <w:b/>
          <w:sz w:val="24"/>
          <w:szCs w:val="24"/>
          <w:u w:val="single"/>
        </w:rPr>
        <w:t>返還</w:t>
      </w:r>
      <w:r w:rsidR="00B26D50">
        <w:rPr>
          <w:rFonts w:asciiTheme="minorEastAsia" w:hAnsiTheme="minorEastAsia" w:hint="eastAsia"/>
          <w:sz w:val="24"/>
          <w:szCs w:val="24"/>
        </w:rPr>
        <w:t>となります。</w:t>
      </w:r>
    </w:p>
    <w:p w14:paraId="6CAE54C2" w14:textId="77777777" w:rsidR="00B26D50" w:rsidRPr="00B26D50" w:rsidRDefault="00B26D50" w:rsidP="00B26D50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6F68E0F" w14:textId="77777777" w:rsidR="00B26D50" w:rsidRDefault="00B26D50" w:rsidP="00B26D50">
      <w:pPr>
        <w:widowControl/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B26D50">
        <w:rPr>
          <w:rFonts w:asciiTheme="minorEastAsia" w:hAnsiTheme="minorEastAsia" w:hint="eastAsia"/>
          <w:sz w:val="24"/>
          <w:szCs w:val="24"/>
          <w:bdr w:val="single" w:sz="4" w:space="0" w:color="auto"/>
        </w:rPr>
        <w:t>５．問合せ先</w:t>
      </w:r>
    </w:p>
    <w:p w14:paraId="6BB4D1C1" w14:textId="77777777" w:rsidR="00A364A3" w:rsidRDefault="00B26D50" w:rsidP="00B26D50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364A3">
        <w:rPr>
          <w:rFonts w:asciiTheme="minorEastAsia" w:hAnsiTheme="minorEastAsia" w:hint="eastAsia"/>
          <w:sz w:val="24"/>
          <w:szCs w:val="24"/>
        </w:rPr>
        <w:t>●商工会地区で事業を営まれている方</w:t>
      </w:r>
    </w:p>
    <w:p w14:paraId="12DFC025" w14:textId="0019C96A" w:rsidR="00A364A3" w:rsidRDefault="00A364A3" w:rsidP="00B26D50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お近くの商工会</w:t>
      </w:r>
      <w:r w:rsidR="00F9431B">
        <w:rPr>
          <w:rFonts w:asciiTheme="minorEastAsia" w:hAnsiTheme="minorEastAsia" w:hint="eastAsia"/>
          <w:sz w:val="24"/>
          <w:szCs w:val="24"/>
        </w:rPr>
        <w:t>、もしくは</w:t>
      </w:r>
      <w:r w:rsidR="00BF03E0">
        <w:rPr>
          <w:rFonts w:asciiTheme="minorEastAsia" w:hAnsiTheme="minorEastAsia" w:hint="eastAsia"/>
          <w:sz w:val="24"/>
          <w:szCs w:val="24"/>
        </w:rPr>
        <w:t>商工会地区</w:t>
      </w:r>
      <w:r w:rsidR="00F9431B">
        <w:rPr>
          <w:rFonts w:asciiTheme="minorEastAsia" w:hAnsiTheme="minorEastAsia" w:hint="eastAsia"/>
          <w:sz w:val="24"/>
          <w:szCs w:val="24"/>
        </w:rPr>
        <w:t>地方事務局（※）</w:t>
      </w:r>
    </w:p>
    <w:p w14:paraId="5AC47BEA" w14:textId="4AAD974B" w:rsidR="00F9431B" w:rsidRDefault="00F9431B" w:rsidP="00B26D50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※商工会地区ホームページ</w:t>
      </w:r>
      <w:r w:rsidR="00BF03E0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 w:hint="eastAsia"/>
          <w:sz w:val="24"/>
          <w:szCs w:val="24"/>
        </w:rPr>
        <w:t>参照ください</w:t>
      </w:r>
      <w:hyperlink r:id="rId8" w:history="1">
        <w:r w:rsidR="00BF03E0" w:rsidRPr="008D737A">
          <w:rPr>
            <w:rStyle w:val="ab"/>
            <w:rFonts w:asciiTheme="minorEastAsia" w:hAnsiTheme="minorEastAsia"/>
            <w:sz w:val="24"/>
            <w:szCs w:val="24"/>
          </w:rPr>
          <w:t>https://www.shokokai.or.jp/jizokuka_r1h/</w:t>
        </w:r>
      </w:hyperlink>
    </w:p>
    <w:p w14:paraId="2CDAF5A1" w14:textId="77777777" w:rsidR="00801F76" w:rsidRDefault="00801F76" w:rsidP="00B26D50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70DDF14" w14:textId="77777777" w:rsidR="00A364A3" w:rsidRDefault="00A364A3" w:rsidP="00B26D50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●商工会議所地区で事業を営まれている方</w:t>
      </w:r>
    </w:p>
    <w:p w14:paraId="1A33E7F2" w14:textId="77777777" w:rsidR="00A364A3" w:rsidRDefault="00A364A3" w:rsidP="00B26D50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D11F29">
        <w:rPr>
          <w:rFonts w:asciiTheme="minorEastAsia" w:hAnsiTheme="minorEastAsia" w:hint="eastAsia"/>
          <w:sz w:val="24"/>
          <w:szCs w:val="24"/>
        </w:rPr>
        <w:t>お近くの商工会議所、もしくは</w:t>
      </w:r>
      <w:r>
        <w:rPr>
          <w:rFonts w:asciiTheme="minorEastAsia" w:hAnsiTheme="minorEastAsia" w:hint="eastAsia"/>
          <w:sz w:val="24"/>
          <w:szCs w:val="24"/>
        </w:rPr>
        <w:t>日本商工会議所　小規模事業者持続化補助金事務局</w:t>
      </w:r>
    </w:p>
    <w:p w14:paraId="5455F50C" w14:textId="77777777" w:rsidR="00A364A3" w:rsidRDefault="00A364A3" w:rsidP="00B26D50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電話：０３－６７４７－４６０２</w:t>
      </w:r>
    </w:p>
    <w:p w14:paraId="00A6A7CD" w14:textId="77777777" w:rsidR="00A364A3" w:rsidRDefault="00A364A3" w:rsidP="00A364A3">
      <w:pPr>
        <w:widowControl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（受付時間：９：３０～１２：００、１３：００～１７：３０、土日祝日除く）</w:t>
      </w:r>
    </w:p>
    <w:p w14:paraId="34484B70" w14:textId="2AD4F9DE" w:rsidR="004B0F5E" w:rsidRDefault="00A364A3" w:rsidP="00A364A3">
      <w:pPr>
        <w:widowControl/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A364A3">
        <w:rPr>
          <w:rFonts w:asciiTheme="minorEastAsia" w:hAnsiTheme="minorEastAsia" w:hint="eastAsia"/>
          <w:sz w:val="24"/>
          <w:szCs w:val="24"/>
          <w:bdr w:val="single" w:sz="4" w:space="0" w:color="auto"/>
        </w:rPr>
        <w:lastRenderedPageBreak/>
        <w:t>６．申請書類チェック表</w:t>
      </w:r>
      <w:r w:rsidR="00BF6D46">
        <w:rPr>
          <w:rFonts w:asciiTheme="minorEastAsia" w:hAnsiTheme="minorEastAsia" w:hint="eastAsia"/>
          <w:sz w:val="24"/>
          <w:szCs w:val="24"/>
        </w:rPr>
        <w:t>（</w:t>
      </w:r>
      <w:r w:rsidR="00A51302">
        <w:rPr>
          <w:rFonts w:asciiTheme="minorEastAsia" w:hAnsiTheme="minorEastAsia" w:hint="eastAsia"/>
          <w:sz w:val="24"/>
          <w:szCs w:val="24"/>
        </w:rPr>
        <w:t>賃金引上げ枠の</w:t>
      </w:r>
      <w:r w:rsidR="00BF6D46">
        <w:rPr>
          <w:rFonts w:asciiTheme="minorEastAsia" w:hAnsiTheme="minorEastAsia" w:hint="eastAsia"/>
          <w:sz w:val="24"/>
          <w:szCs w:val="24"/>
        </w:rPr>
        <w:t>申請書類を準備する際にご活用ください。）</w:t>
      </w:r>
    </w:p>
    <w:tbl>
      <w:tblPr>
        <w:tblStyle w:val="aa"/>
        <w:tblW w:w="10617" w:type="dxa"/>
        <w:tblLook w:val="04A0" w:firstRow="1" w:lastRow="0" w:firstColumn="1" w:lastColumn="0" w:noHBand="0" w:noVBand="1"/>
      </w:tblPr>
      <w:tblGrid>
        <w:gridCol w:w="704"/>
        <w:gridCol w:w="4460"/>
        <w:gridCol w:w="4460"/>
        <w:gridCol w:w="993"/>
      </w:tblGrid>
      <w:tr w:rsidR="00F56806" w:rsidRPr="008226C8" w14:paraId="525547C6" w14:textId="77777777" w:rsidTr="00172575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5482C8B9" w14:textId="77777777" w:rsidR="00F56806" w:rsidRPr="008226C8" w:rsidRDefault="00F56806" w:rsidP="0049073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  <w:r w:rsidRPr="008226C8">
              <w:rPr>
                <w:rFonts w:asciiTheme="minorEastAsia" w:hAnsiTheme="minorEastAsia" w:hint="eastAsia"/>
                <w:sz w:val="24"/>
                <w:szCs w:val="24"/>
                <w:highlight w:val="yellow"/>
              </w:rPr>
              <w:t>番号</w:t>
            </w:r>
          </w:p>
        </w:tc>
        <w:tc>
          <w:tcPr>
            <w:tcW w:w="4460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385B5486" w14:textId="77777777" w:rsidR="00F56806" w:rsidRPr="008226C8" w:rsidRDefault="00F56806" w:rsidP="0049073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  <w:r w:rsidRPr="008226C8">
              <w:rPr>
                <w:rFonts w:asciiTheme="minorEastAsia" w:hAnsiTheme="minorEastAsia" w:hint="eastAsia"/>
                <w:sz w:val="24"/>
                <w:szCs w:val="24"/>
                <w:highlight w:val="yellow"/>
              </w:rPr>
              <w:t>提出書類（単独申請）</w:t>
            </w:r>
          </w:p>
        </w:tc>
        <w:tc>
          <w:tcPr>
            <w:tcW w:w="4460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22C66110" w14:textId="77777777" w:rsidR="00F56806" w:rsidRPr="008226C8" w:rsidRDefault="00F56806" w:rsidP="0049073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  <w:r w:rsidRPr="008226C8">
              <w:rPr>
                <w:rFonts w:asciiTheme="minorEastAsia" w:hAnsiTheme="minorEastAsia" w:hint="eastAsia"/>
                <w:sz w:val="24"/>
                <w:szCs w:val="24"/>
                <w:highlight w:val="yellow"/>
              </w:rPr>
              <w:t>提出書類（共同申請）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F86681F" w14:textId="77777777" w:rsidR="00F56806" w:rsidRPr="008226C8" w:rsidRDefault="00F56806" w:rsidP="0049073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  <w:r w:rsidRPr="008226C8">
              <w:rPr>
                <w:rFonts w:asciiTheme="minorEastAsia" w:hAnsiTheme="minorEastAsia" w:hint="eastAsia"/>
                <w:sz w:val="24"/>
                <w:szCs w:val="24"/>
                <w:highlight w:val="yellow"/>
              </w:rPr>
              <w:t>確認欄</w:t>
            </w:r>
          </w:p>
        </w:tc>
      </w:tr>
      <w:tr w:rsidR="00F56806" w:rsidRPr="008226C8" w14:paraId="2FCA3A3C" w14:textId="77777777" w:rsidTr="00172575"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2CAF60F4" w14:textId="77777777" w:rsidR="00F56806" w:rsidRPr="008226C8" w:rsidRDefault="00F56806" w:rsidP="00A779A2">
            <w:pPr>
              <w:jc w:val="center"/>
              <w:rPr>
                <w:rFonts w:asciiTheme="minorEastAsia" w:hAnsiTheme="minorEastAsia"/>
                <w:sz w:val="22"/>
              </w:rPr>
            </w:pPr>
            <w:r w:rsidRPr="008226C8">
              <w:rPr>
                <w:rFonts w:asciiTheme="minorEastAsia" w:hAnsiTheme="minorEastAsia" w:hint="eastAsia"/>
                <w:sz w:val="22"/>
              </w:rPr>
              <w:t>①</w:t>
            </w:r>
          </w:p>
        </w:tc>
        <w:tc>
          <w:tcPr>
            <w:tcW w:w="4460" w:type="dxa"/>
            <w:vAlign w:val="center"/>
          </w:tcPr>
          <w:p w14:paraId="5F274B4D" w14:textId="77777777" w:rsidR="00F56806" w:rsidRPr="008226C8" w:rsidRDefault="00F56806" w:rsidP="00A779A2">
            <w:pPr>
              <w:rPr>
                <w:rFonts w:asciiTheme="minorEastAsia" w:hAnsiTheme="minorEastAsia"/>
                <w:sz w:val="22"/>
              </w:rPr>
            </w:pPr>
            <w:r w:rsidRPr="008226C8">
              <w:rPr>
                <w:rFonts w:asciiTheme="minorEastAsia" w:hAnsiTheme="minorEastAsia" w:hint="eastAsia"/>
                <w:color w:val="000000" w:themeColor="text1"/>
                <w:sz w:val="22"/>
              </w:rPr>
              <w:t>申請書（様式１－１）</w:t>
            </w:r>
          </w:p>
        </w:tc>
        <w:tc>
          <w:tcPr>
            <w:tcW w:w="4460" w:type="dxa"/>
            <w:vAlign w:val="center"/>
          </w:tcPr>
          <w:p w14:paraId="0180C0F0" w14:textId="77777777" w:rsidR="00F56806" w:rsidRPr="008226C8" w:rsidRDefault="00F56806" w:rsidP="00A779A2">
            <w:pPr>
              <w:rPr>
                <w:rFonts w:asciiTheme="minorEastAsia" w:hAnsiTheme="minorEastAsia"/>
                <w:sz w:val="22"/>
              </w:rPr>
            </w:pPr>
            <w:r w:rsidRPr="008226C8">
              <w:rPr>
                <w:rFonts w:asciiTheme="minorEastAsia" w:hAnsiTheme="minorEastAsia" w:hint="eastAsia"/>
                <w:color w:val="000000" w:themeColor="text1"/>
                <w:sz w:val="22"/>
              </w:rPr>
              <w:t>申請書（様式１－２）および別紙「複数事業者による共同申請／共同申請者一覧」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376633F" w14:textId="77777777" w:rsidR="00F56806" w:rsidRPr="008226C8" w:rsidRDefault="00F56806" w:rsidP="0049073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6806" w:rsidRPr="008226C8" w14:paraId="1506CECC" w14:textId="77777777" w:rsidTr="00172575">
        <w:trPr>
          <w:trHeight w:val="85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7C28E6A3" w14:textId="77777777" w:rsidR="00F56806" w:rsidRPr="008226C8" w:rsidRDefault="00F56806" w:rsidP="00A779A2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8226C8">
              <w:rPr>
                <w:rFonts w:asciiTheme="minorEastAsia" w:hAnsiTheme="minorEastAsia" w:hint="eastAsia"/>
                <w:sz w:val="22"/>
              </w:rPr>
              <w:t>②</w:t>
            </w:r>
          </w:p>
        </w:tc>
        <w:tc>
          <w:tcPr>
            <w:tcW w:w="4460" w:type="dxa"/>
            <w:vAlign w:val="center"/>
          </w:tcPr>
          <w:p w14:paraId="4824E90F" w14:textId="77777777" w:rsidR="00F56806" w:rsidRPr="008226C8" w:rsidRDefault="007965E4" w:rsidP="00A779A2">
            <w:pPr>
              <w:ind w:left="18" w:hangingChars="8" w:hanging="18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226C8">
              <w:rPr>
                <w:rFonts w:asciiTheme="minorEastAsia" w:hAnsiTheme="minorEastAsia" w:hint="eastAsia"/>
                <w:color w:val="000000" w:themeColor="text1"/>
                <w:sz w:val="22"/>
              </w:rPr>
              <w:t>経営計画書兼補助事業計画書</w:t>
            </w:r>
            <w:r w:rsidR="00F56806" w:rsidRPr="008226C8">
              <w:rPr>
                <w:rFonts w:asciiTheme="minorEastAsia" w:hAnsiTheme="minorEastAsia" w:hint="eastAsia"/>
                <w:color w:val="000000" w:themeColor="text1"/>
                <w:sz w:val="22"/>
              </w:rPr>
              <w:t>（様式２－１）</w:t>
            </w:r>
          </w:p>
        </w:tc>
        <w:tc>
          <w:tcPr>
            <w:tcW w:w="4460" w:type="dxa"/>
            <w:vAlign w:val="center"/>
          </w:tcPr>
          <w:p w14:paraId="4B0DC961" w14:textId="77777777" w:rsidR="00F56806" w:rsidRPr="008226C8" w:rsidRDefault="00F56806" w:rsidP="00A779A2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8226C8">
              <w:rPr>
                <w:rFonts w:asciiTheme="minorEastAsia" w:hAnsiTheme="minorEastAsia" w:hint="eastAsia"/>
                <w:color w:val="000000" w:themeColor="text1"/>
                <w:sz w:val="22"/>
              </w:rPr>
              <w:t>経営計画書　（様式２－２）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6AF35B6A" w14:textId="77777777" w:rsidR="00F56806" w:rsidRPr="008226C8" w:rsidRDefault="00F56806" w:rsidP="0049073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6806" w:rsidRPr="008226C8" w14:paraId="2A7A6F77" w14:textId="77777777" w:rsidTr="00172575">
        <w:trPr>
          <w:trHeight w:val="85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41382121" w14:textId="77777777" w:rsidR="00F56806" w:rsidRPr="008226C8" w:rsidRDefault="00F56806" w:rsidP="00A779A2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8226C8">
              <w:rPr>
                <w:rFonts w:asciiTheme="minorEastAsia" w:hAnsiTheme="minorEastAsia" w:hint="eastAsia"/>
                <w:sz w:val="22"/>
              </w:rPr>
              <w:t>③</w:t>
            </w:r>
          </w:p>
        </w:tc>
        <w:tc>
          <w:tcPr>
            <w:tcW w:w="4460" w:type="dxa"/>
            <w:vAlign w:val="center"/>
          </w:tcPr>
          <w:p w14:paraId="215BD199" w14:textId="77777777" w:rsidR="00F56806" w:rsidRPr="008226C8" w:rsidRDefault="007965E4" w:rsidP="00A779A2">
            <w:pPr>
              <w:ind w:left="1"/>
              <w:rPr>
                <w:rFonts w:asciiTheme="minorEastAsia" w:hAnsiTheme="minorEastAsia"/>
                <w:sz w:val="22"/>
              </w:rPr>
            </w:pPr>
            <w:r w:rsidRPr="008226C8">
              <w:rPr>
                <w:rFonts w:asciiTheme="minorEastAsia" w:hAnsiTheme="minorEastAsia" w:hint="eastAsia"/>
                <w:color w:val="000000" w:themeColor="text1"/>
                <w:sz w:val="22"/>
              </w:rPr>
              <w:t>補助事業計画書</w:t>
            </w:r>
            <w:r w:rsidR="00F56806" w:rsidRPr="008226C8">
              <w:rPr>
                <w:rFonts w:asciiTheme="minorEastAsia" w:hAnsiTheme="minorEastAsia" w:hint="eastAsia"/>
                <w:color w:val="000000" w:themeColor="text1"/>
                <w:sz w:val="22"/>
              </w:rPr>
              <w:t>（様式３－１）</w:t>
            </w:r>
          </w:p>
        </w:tc>
        <w:tc>
          <w:tcPr>
            <w:tcW w:w="4460" w:type="dxa"/>
            <w:vAlign w:val="center"/>
          </w:tcPr>
          <w:p w14:paraId="5A848F8E" w14:textId="77777777" w:rsidR="00F56806" w:rsidRPr="008226C8" w:rsidRDefault="00F56806" w:rsidP="00A779A2">
            <w:pPr>
              <w:ind w:left="110" w:hangingChars="50" w:hanging="110"/>
              <w:rPr>
                <w:rFonts w:asciiTheme="minorEastAsia" w:hAnsiTheme="minorEastAsia"/>
                <w:sz w:val="22"/>
              </w:rPr>
            </w:pPr>
            <w:r w:rsidRPr="008226C8">
              <w:rPr>
                <w:rFonts w:asciiTheme="minorEastAsia" w:hAnsiTheme="minorEastAsia" w:hint="eastAsia"/>
                <w:color w:val="000000" w:themeColor="text1"/>
                <w:sz w:val="22"/>
              </w:rPr>
              <w:t>補助事業計画書（様式３－２）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A842489" w14:textId="77777777" w:rsidR="00F56806" w:rsidRPr="008226C8" w:rsidRDefault="00F56806" w:rsidP="0049073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6806" w:rsidRPr="008226C8" w14:paraId="7A5FF818" w14:textId="77777777" w:rsidTr="00172575">
        <w:trPr>
          <w:trHeight w:val="85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3612FDF3" w14:textId="77777777" w:rsidR="00F56806" w:rsidRPr="008226C8" w:rsidRDefault="00F56806" w:rsidP="00A779A2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8226C8">
              <w:rPr>
                <w:rFonts w:asciiTheme="minorEastAsia" w:hAnsiTheme="minorEastAsia" w:hint="eastAsia"/>
                <w:sz w:val="22"/>
              </w:rPr>
              <w:t>④</w:t>
            </w:r>
          </w:p>
        </w:tc>
        <w:tc>
          <w:tcPr>
            <w:tcW w:w="8920" w:type="dxa"/>
            <w:gridSpan w:val="2"/>
            <w:vAlign w:val="center"/>
          </w:tcPr>
          <w:p w14:paraId="11A52554" w14:textId="77777777" w:rsidR="00A779A2" w:rsidRPr="008226C8" w:rsidRDefault="00A779A2" w:rsidP="00A779A2">
            <w:pPr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8226C8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【共通</w:t>
            </w:r>
            <w:r w:rsidR="007965E4" w:rsidRPr="008226C8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様式</w:t>
            </w:r>
            <w:r w:rsidRPr="008226C8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】</w:t>
            </w:r>
          </w:p>
          <w:p w14:paraId="0795B706" w14:textId="77777777" w:rsidR="00F56806" w:rsidRPr="008226C8" w:rsidRDefault="00F56806" w:rsidP="00A779A2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226C8">
              <w:rPr>
                <w:rFonts w:asciiTheme="minorEastAsia" w:hAnsiTheme="minorEastAsia" w:hint="eastAsia"/>
                <w:color w:val="000000" w:themeColor="text1"/>
                <w:sz w:val="22"/>
              </w:rPr>
              <w:t>事業支援計画書（様式４）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159B1ACD" w14:textId="77777777" w:rsidR="00F56806" w:rsidRPr="008226C8" w:rsidRDefault="00F56806" w:rsidP="0049073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6806" w:rsidRPr="008226C8" w14:paraId="53FA6998" w14:textId="77777777" w:rsidTr="00172575">
        <w:trPr>
          <w:trHeight w:val="85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4EBDB7D0" w14:textId="77777777" w:rsidR="00F56806" w:rsidRPr="008226C8" w:rsidRDefault="00F56806" w:rsidP="00A779A2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8226C8">
              <w:rPr>
                <w:rFonts w:asciiTheme="minorEastAsia" w:hAnsiTheme="minorEastAsia" w:hint="eastAsia"/>
                <w:sz w:val="22"/>
              </w:rPr>
              <w:t>⑤</w:t>
            </w:r>
          </w:p>
        </w:tc>
        <w:tc>
          <w:tcPr>
            <w:tcW w:w="8920" w:type="dxa"/>
            <w:gridSpan w:val="2"/>
            <w:vAlign w:val="center"/>
          </w:tcPr>
          <w:p w14:paraId="5F419395" w14:textId="77777777" w:rsidR="00A779A2" w:rsidRPr="008226C8" w:rsidRDefault="00A779A2" w:rsidP="00A779A2">
            <w:pPr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8226C8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【共通</w:t>
            </w:r>
            <w:r w:rsidR="007965E4" w:rsidRPr="008226C8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様式</w:t>
            </w:r>
            <w:r w:rsidRPr="008226C8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】</w:t>
            </w:r>
          </w:p>
          <w:p w14:paraId="71C79FFB" w14:textId="77777777" w:rsidR="00F56806" w:rsidRPr="008226C8" w:rsidRDefault="00F56806" w:rsidP="00A779A2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226C8">
              <w:rPr>
                <w:rFonts w:asciiTheme="minorEastAsia" w:hAnsiTheme="minorEastAsia" w:hint="eastAsia"/>
                <w:color w:val="000000" w:themeColor="text1"/>
                <w:sz w:val="22"/>
              </w:rPr>
              <w:t>補助金交付申請書（様式５）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12514CC2" w14:textId="77777777" w:rsidR="00F56806" w:rsidRPr="008226C8" w:rsidRDefault="00F56806" w:rsidP="0049073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6806" w:rsidRPr="008226C8" w14:paraId="5CAE7C5A" w14:textId="77777777" w:rsidTr="00172575">
        <w:trPr>
          <w:trHeight w:val="85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48B1D21F" w14:textId="77777777" w:rsidR="00F56806" w:rsidRPr="008226C8" w:rsidRDefault="00F56806" w:rsidP="00A779A2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8226C8">
              <w:rPr>
                <w:rFonts w:asciiTheme="minorEastAsia" w:hAnsiTheme="minorEastAsia" w:hint="eastAsia"/>
                <w:sz w:val="22"/>
              </w:rPr>
              <w:t>⑥</w:t>
            </w:r>
          </w:p>
        </w:tc>
        <w:tc>
          <w:tcPr>
            <w:tcW w:w="8920" w:type="dxa"/>
            <w:gridSpan w:val="2"/>
            <w:vAlign w:val="center"/>
          </w:tcPr>
          <w:p w14:paraId="68D6CA4C" w14:textId="77777777" w:rsidR="007965E4" w:rsidRPr="008226C8" w:rsidRDefault="007965E4" w:rsidP="00A779A2">
            <w:pPr>
              <w:widowControl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8226C8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【共通】</w:t>
            </w:r>
          </w:p>
          <w:p w14:paraId="131BBA0D" w14:textId="77777777" w:rsidR="00F56806" w:rsidRPr="008226C8" w:rsidRDefault="00F56806" w:rsidP="007965E4">
            <w:pPr>
              <w:widowControl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226C8">
              <w:rPr>
                <w:rFonts w:asciiTheme="minorEastAsia" w:hAnsiTheme="minorEastAsia" w:hint="eastAsia"/>
                <w:color w:val="000000" w:themeColor="text1"/>
                <w:sz w:val="22"/>
              </w:rPr>
              <w:t>電子媒体（</w:t>
            </w:r>
            <w:r w:rsidRPr="008226C8">
              <w:rPr>
                <w:rFonts w:asciiTheme="minorEastAsia" w:hAnsiTheme="minorEastAsia"/>
                <w:color w:val="000000" w:themeColor="text1"/>
                <w:sz w:val="22"/>
              </w:rPr>
              <w:t>CD-R</w:t>
            </w:r>
            <w:r w:rsidRPr="008226C8">
              <w:rPr>
                <w:rFonts w:asciiTheme="minorEastAsia" w:hAnsiTheme="minorEastAsia" w:hint="eastAsia"/>
                <w:color w:val="000000" w:themeColor="text1"/>
                <w:sz w:val="22"/>
              </w:rPr>
              <w:t>・</w:t>
            </w:r>
            <w:r w:rsidRPr="008226C8">
              <w:rPr>
                <w:rFonts w:asciiTheme="minorEastAsia" w:hAnsiTheme="minorEastAsia"/>
                <w:color w:val="000000" w:themeColor="text1"/>
                <w:sz w:val="22"/>
              </w:rPr>
              <w:t>USBメモリ</w:t>
            </w:r>
            <w:r w:rsidRPr="008226C8">
              <w:rPr>
                <w:rFonts w:asciiTheme="minorEastAsia" w:hAnsiTheme="minorEastAsia" w:hint="eastAsia"/>
                <w:color w:val="000000" w:themeColor="text1"/>
                <w:sz w:val="22"/>
              </w:rPr>
              <w:t>等）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9BD428A" w14:textId="77777777" w:rsidR="00F56806" w:rsidRPr="008226C8" w:rsidRDefault="00F56806" w:rsidP="0049073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6806" w:rsidRPr="008226C8" w14:paraId="2CA86A6A" w14:textId="77777777" w:rsidTr="00172575">
        <w:trPr>
          <w:trHeight w:val="850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14:paraId="2CE568D4" w14:textId="77777777" w:rsidR="00F56806" w:rsidRPr="008226C8" w:rsidRDefault="00F56806" w:rsidP="00A779A2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8226C8">
              <w:rPr>
                <w:rFonts w:asciiTheme="minorEastAsia" w:hAnsiTheme="minorEastAsia" w:hint="eastAsia"/>
                <w:sz w:val="22"/>
              </w:rPr>
              <w:t>⑦</w:t>
            </w:r>
          </w:p>
        </w:tc>
        <w:tc>
          <w:tcPr>
            <w:tcW w:w="8920" w:type="dxa"/>
            <w:gridSpan w:val="2"/>
            <w:tcBorders>
              <w:bottom w:val="dashed" w:sz="4" w:space="0" w:color="auto"/>
            </w:tcBorders>
            <w:vAlign w:val="center"/>
          </w:tcPr>
          <w:p w14:paraId="77F36893" w14:textId="77777777" w:rsidR="00F56806" w:rsidRPr="008226C8" w:rsidRDefault="00F56806" w:rsidP="00A779A2">
            <w:pPr>
              <w:widowControl/>
              <w:rPr>
                <w:rFonts w:asciiTheme="minorEastAsia" w:hAnsiTheme="minorEastAsia"/>
                <w:b/>
                <w:sz w:val="22"/>
              </w:rPr>
            </w:pPr>
            <w:r w:rsidRPr="008226C8">
              <w:rPr>
                <w:rFonts w:asciiTheme="minorEastAsia" w:hAnsiTheme="minorEastAsia" w:hint="eastAsia"/>
                <w:b/>
                <w:sz w:val="22"/>
              </w:rPr>
              <w:t>【法人の場合】</w:t>
            </w:r>
          </w:p>
          <w:p w14:paraId="4FFFCE41" w14:textId="77777777" w:rsidR="00F56806" w:rsidRPr="008226C8" w:rsidRDefault="00F56806" w:rsidP="00A779A2">
            <w:pPr>
              <w:widowControl/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226C8">
              <w:rPr>
                <w:rFonts w:asciiTheme="minorEastAsia" w:hAnsiTheme="minorEastAsia" w:hint="eastAsia"/>
                <w:color w:val="000000" w:themeColor="text1"/>
                <w:sz w:val="22"/>
              </w:rPr>
              <w:t>貸借対照表および損益計算書（直近１期分）</w:t>
            </w:r>
          </w:p>
        </w:tc>
        <w:tc>
          <w:tcPr>
            <w:tcW w:w="993" w:type="dxa"/>
            <w:tcBorders>
              <w:bottom w:val="dashed" w:sz="4" w:space="0" w:color="auto"/>
              <w:right w:val="single" w:sz="12" w:space="0" w:color="auto"/>
            </w:tcBorders>
          </w:tcPr>
          <w:p w14:paraId="23988163" w14:textId="77777777" w:rsidR="00F56806" w:rsidRPr="008226C8" w:rsidRDefault="00F56806" w:rsidP="0049073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6806" w:rsidRPr="008226C8" w14:paraId="54F3FE82" w14:textId="77777777" w:rsidTr="00172575">
        <w:trPr>
          <w:trHeight w:val="85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14:paraId="540727DE" w14:textId="77777777" w:rsidR="00F56806" w:rsidRPr="008226C8" w:rsidRDefault="00F56806" w:rsidP="00A779A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20" w:type="dxa"/>
            <w:gridSpan w:val="2"/>
            <w:tcBorders>
              <w:top w:val="dashed" w:sz="4" w:space="0" w:color="auto"/>
            </w:tcBorders>
            <w:vAlign w:val="center"/>
          </w:tcPr>
          <w:p w14:paraId="319154CE" w14:textId="77777777" w:rsidR="00F56806" w:rsidRPr="008226C8" w:rsidRDefault="00A779A2" w:rsidP="00A779A2">
            <w:pPr>
              <w:widowControl/>
              <w:ind w:firstLineChars="100" w:firstLine="220"/>
              <w:rPr>
                <w:rFonts w:asciiTheme="minorEastAsia" w:hAnsiTheme="minorEastAsia"/>
                <w:b/>
                <w:sz w:val="22"/>
              </w:rPr>
            </w:pPr>
            <w:r w:rsidRPr="008226C8">
              <w:rPr>
                <w:rFonts w:asciiTheme="minorEastAsia" w:hAnsiTheme="minorEastAsia" w:hint="eastAsia"/>
                <w:color w:val="000000" w:themeColor="text1"/>
                <w:sz w:val="22"/>
              </w:rPr>
              <w:t>株主名簿</w:t>
            </w:r>
          </w:p>
        </w:tc>
        <w:tc>
          <w:tcPr>
            <w:tcW w:w="993" w:type="dxa"/>
            <w:tcBorders>
              <w:top w:val="dashed" w:sz="4" w:space="0" w:color="auto"/>
              <w:right w:val="single" w:sz="12" w:space="0" w:color="auto"/>
            </w:tcBorders>
          </w:tcPr>
          <w:p w14:paraId="2F6F1E8E" w14:textId="77777777" w:rsidR="00F56806" w:rsidRPr="008226C8" w:rsidRDefault="00F56806" w:rsidP="0049073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6806" w:rsidRPr="008226C8" w14:paraId="4A47C70C" w14:textId="77777777" w:rsidTr="00172575">
        <w:trPr>
          <w:trHeight w:val="1083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14:paraId="2F77A1A9" w14:textId="77777777" w:rsidR="00F56806" w:rsidRPr="008226C8" w:rsidRDefault="00F56806" w:rsidP="00A779A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20" w:type="dxa"/>
            <w:gridSpan w:val="2"/>
            <w:vAlign w:val="center"/>
          </w:tcPr>
          <w:p w14:paraId="1B81A178" w14:textId="77777777" w:rsidR="00F56806" w:rsidRPr="008226C8" w:rsidRDefault="00F56806" w:rsidP="00A779A2">
            <w:pPr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8226C8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【個人事業主の場合】</w:t>
            </w:r>
          </w:p>
          <w:p w14:paraId="571C4099" w14:textId="77777777" w:rsidR="00F56806" w:rsidRPr="008226C8" w:rsidRDefault="00172575" w:rsidP="00356146">
            <w:pPr>
              <w:ind w:leftChars="100" w:left="2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税務署受付印がある</w:t>
            </w:r>
            <w:r w:rsidR="007965E4" w:rsidRPr="008226C8">
              <w:rPr>
                <w:rFonts w:asciiTheme="minorEastAsia" w:hAnsiTheme="minorEastAsia" w:hint="eastAsia"/>
                <w:color w:val="000000" w:themeColor="text1"/>
                <w:sz w:val="22"/>
              </w:rPr>
              <w:t>直近の確定申告書</w:t>
            </w:r>
            <w:r w:rsidR="00F56806" w:rsidRPr="008226C8">
              <w:rPr>
                <w:rFonts w:asciiTheme="minorEastAsia" w:hAnsiTheme="minorEastAsia" w:hint="eastAsia"/>
                <w:color w:val="000000" w:themeColor="text1"/>
                <w:sz w:val="22"/>
              </w:rPr>
              <w:t>【第一表、第二表、収支内訳書（１・２面）</w:t>
            </w:r>
            <w:r w:rsidR="007965E4" w:rsidRPr="008226C8">
              <w:rPr>
                <w:rFonts w:asciiTheme="minorEastAsia" w:hAnsiTheme="minorEastAsia" w:hint="eastAsia"/>
                <w:color w:val="000000" w:themeColor="text1"/>
                <w:sz w:val="22"/>
              </w:rPr>
              <w:t>若しくは</w:t>
            </w:r>
            <w:r w:rsidR="00356146">
              <w:rPr>
                <w:rFonts w:asciiTheme="minorEastAsia" w:hAnsiTheme="minorEastAsia" w:hint="eastAsia"/>
                <w:color w:val="000000" w:themeColor="text1"/>
                <w:sz w:val="22"/>
              </w:rPr>
              <w:t>所得税青色申告決算書（１～４面）】または税務署収受員のある開業届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71E71CC6" w14:textId="77777777" w:rsidR="00F56806" w:rsidRPr="008226C8" w:rsidRDefault="00F56806" w:rsidP="0049073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79A2" w:rsidRPr="008226C8" w14:paraId="7941452E" w14:textId="77777777" w:rsidTr="00172575">
        <w:trPr>
          <w:trHeight w:val="85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14:paraId="3EABFF96" w14:textId="77777777" w:rsidR="00A779A2" w:rsidRPr="008226C8" w:rsidRDefault="00A779A2" w:rsidP="00A779A2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20" w:type="dxa"/>
            <w:gridSpan w:val="2"/>
            <w:tcBorders>
              <w:bottom w:val="dashed" w:sz="4" w:space="0" w:color="auto"/>
            </w:tcBorders>
            <w:vAlign w:val="center"/>
          </w:tcPr>
          <w:p w14:paraId="6778EA5E" w14:textId="77777777" w:rsidR="00A779A2" w:rsidRPr="008226C8" w:rsidRDefault="00A779A2" w:rsidP="00A779A2">
            <w:pPr>
              <w:widowControl/>
              <w:rPr>
                <w:rFonts w:asciiTheme="minorEastAsia" w:hAnsiTheme="minorEastAsia"/>
                <w:b/>
                <w:sz w:val="22"/>
              </w:rPr>
            </w:pPr>
            <w:r w:rsidRPr="008226C8">
              <w:rPr>
                <w:rFonts w:asciiTheme="minorEastAsia" w:hAnsiTheme="minorEastAsia" w:hint="eastAsia"/>
                <w:b/>
                <w:sz w:val="22"/>
              </w:rPr>
              <w:t>【特定非営利活動法人の場合】</w:t>
            </w:r>
          </w:p>
          <w:p w14:paraId="24C3FFED" w14:textId="77777777" w:rsidR="00A779A2" w:rsidRPr="008226C8" w:rsidRDefault="00A779A2" w:rsidP="00A779A2">
            <w:pPr>
              <w:ind w:leftChars="100" w:left="430" w:hangingChars="100" w:hanging="220"/>
              <w:rPr>
                <w:rFonts w:asciiTheme="minorEastAsia" w:hAnsiTheme="minorEastAsia"/>
                <w:sz w:val="22"/>
              </w:rPr>
            </w:pPr>
            <w:r w:rsidRPr="008226C8">
              <w:rPr>
                <w:rFonts w:asciiTheme="minorEastAsia" w:hAnsiTheme="minorEastAsia" w:hint="eastAsia"/>
                <w:sz w:val="22"/>
              </w:rPr>
              <w:t>貸借対照表および活動</w:t>
            </w:r>
            <w:r w:rsidRPr="008226C8">
              <w:rPr>
                <w:rFonts w:asciiTheme="minorEastAsia" w:hAnsiTheme="minorEastAsia" w:hint="eastAsia"/>
                <w:color w:val="000000" w:themeColor="text1"/>
                <w:sz w:val="22"/>
              </w:rPr>
              <w:t>計算</w:t>
            </w:r>
            <w:r w:rsidRPr="008226C8">
              <w:rPr>
                <w:rFonts w:asciiTheme="minorEastAsia" w:hAnsiTheme="minorEastAsia" w:hint="eastAsia"/>
                <w:sz w:val="22"/>
              </w:rPr>
              <w:t>書（直近１期分）</w:t>
            </w:r>
          </w:p>
        </w:tc>
        <w:tc>
          <w:tcPr>
            <w:tcW w:w="993" w:type="dxa"/>
            <w:tcBorders>
              <w:bottom w:val="dashed" w:sz="4" w:space="0" w:color="auto"/>
              <w:right w:val="single" w:sz="12" w:space="0" w:color="auto"/>
            </w:tcBorders>
          </w:tcPr>
          <w:p w14:paraId="0E3DF088" w14:textId="77777777" w:rsidR="00A779A2" w:rsidRPr="008226C8" w:rsidRDefault="00A779A2" w:rsidP="0049073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79A2" w:rsidRPr="008226C8" w14:paraId="15A4AA77" w14:textId="77777777" w:rsidTr="00172575">
        <w:trPr>
          <w:trHeight w:val="85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14:paraId="5807E341" w14:textId="77777777" w:rsidR="00A779A2" w:rsidRPr="008226C8" w:rsidRDefault="00A779A2" w:rsidP="00A779A2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A62408" w14:textId="77777777" w:rsidR="00A779A2" w:rsidRPr="008226C8" w:rsidRDefault="00A779A2" w:rsidP="00A779A2">
            <w:pPr>
              <w:ind w:leftChars="100" w:left="430" w:hangingChars="100" w:hanging="220"/>
              <w:rPr>
                <w:rFonts w:asciiTheme="minorEastAsia" w:hAnsiTheme="minorEastAsia"/>
                <w:sz w:val="22"/>
              </w:rPr>
            </w:pPr>
            <w:r w:rsidRPr="008226C8">
              <w:rPr>
                <w:rFonts w:asciiTheme="minorEastAsia" w:hAnsiTheme="minorEastAsia" w:hint="eastAsia"/>
                <w:sz w:val="22"/>
              </w:rPr>
              <w:t>現在事項全部証明書または履歴事項全部証明書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DC12492" w14:textId="77777777" w:rsidR="00A779A2" w:rsidRPr="008226C8" w:rsidRDefault="00A779A2" w:rsidP="0049073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79A2" w:rsidRPr="008226C8" w14:paraId="3AA7B2C7" w14:textId="77777777" w:rsidTr="00172575">
        <w:trPr>
          <w:trHeight w:val="85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14:paraId="692C5E43" w14:textId="77777777" w:rsidR="00A779A2" w:rsidRPr="008226C8" w:rsidRDefault="00A779A2" w:rsidP="00A779A2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20" w:type="dxa"/>
            <w:gridSpan w:val="2"/>
            <w:tcBorders>
              <w:top w:val="dashed" w:sz="4" w:space="0" w:color="auto"/>
            </w:tcBorders>
            <w:vAlign w:val="center"/>
          </w:tcPr>
          <w:p w14:paraId="662911AB" w14:textId="77777777" w:rsidR="00C146C0" w:rsidRDefault="00A779A2" w:rsidP="00A779A2">
            <w:pPr>
              <w:widowControl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226C8">
              <w:rPr>
                <w:rFonts w:asciiTheme="minorEastAsia" w:hAnsiTheme="minorEastAsia" w:hint="eastAsia"/>
                <w:sz w:val="22"/>
              </w:rPr>
              <w:t>法人税確定申告書（表紙（受付印のある用紙）および別表４（所得の簡易計算））</w:t>
            </w:r>
          </w:p>
          <w:p w14:paraId="5097CB73" w14:textId="77777777" w:rsidR="00A779A2" w:rsidRPr="008226C8" w:rsidRDefault="00A779A2" w:rsidP="00A779A2">
            <w:pPr>
              <w:widowControl/>
              <w:ind w:firstLineChars="100" w:firstLine="220"/>
              <w:rPr>
                <w:rFonts w:asciiTheme="minorEastAsia" w:hAnsiTheme="minorEastAsia"/>
                <w:b/>
                <w:sz w:val="22"/>
              </w:rPr>
            </w:pPr>
            <w:r w:rsidRPr="008226C8">
              <w:rPr>
                <w:rFonts w:asciiTheme="minorEastAsia" w:hAnsiTheme="minorEastAsia" w:hint="eastAsia"/>
                <w:sz w:val="22"/>
              </w:rPr>
              <w:t>（直近１期分）</w:t>
            </w:r>
          </w:p>
        </w:tc>
        <w:tc>
          <w:tcPr>
            <w:tcW w:w="993" w:type="dxa"/>
            <w:tcBorders>
              <w:top w:val="dashed" w:sz="4" w:space="0" w:color="auto"/>
              <w:right w:val="single" w:sz="12" w:space="0" w:color="auto"/>
            </w:tcBorders>
          </w:tcPr>
          <w:p w14:paraId="6A64DE0E" w14:textId="77777777" w:rsidR="00A779A2" w:rsidRPr="008226C8" w:rsidRDefault="00A779A2" w:rsidP="0049073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6806" w:rsidRPr="008226C8" w14:paraId="2C91C191" w14:textId="77777777" w:rsidTr="00172575">
        <w:trPr>
          <w:trHeight w:val="85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4E824127" w14:textId="77777777" w:rsidR="00F56806" w:rsidRPr="00CC779F" w:rsidRDefault="00F56806" w:rsidP="00A779A2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CC779F">
              <w:rPr>
                <w:rFonts w:asciiTheme="minorEastAsia" w:hAnsiTheme="minorEastAsia" w:hint="eastAsia"/>
                <w:sz w:val="22"/>
              </w:rPr>
              <w:t>⑧</w:t>
            </w:r>
          </w:p>
        </w:tc>
        <w:tc>
          <w:tcPr>
            <w:tcW w:w="8920" w:type="dxa"/>
            <w:gridSpan w:val="2"/>
            <w:vAlign w:val="center"/>
          </w:tcPr>
          <w:p w14:paraId="760A4C3B" w14:textId="122FC2EF" w:rsidR="00F56806" w:rsidRPr="008226C8" w:rsidRDefault="00F56806" w:rsidP="00A779A2">
            <w:pPr>
              <w:widowControl/>
              <w:rPr>
                <w:rFonts w:asciiTheme="minorEastAsia" w:hAnsiTheme="minorEastAsia"/>
                <w:sz w:val="22"/>
              </w:rPr>
            </w:pPr>
            <w:r w:rsidRPr="008226C8">
              <w:rPr>
                <w:rFonts w:asciiTheme="minorEastAsia" w:hAnsiTheme="minorEastAsia" w:hint="eastAsia"/>
                <w:sz w:val="22"/>
              </w:rPr>
              <w:t>給与支給総額</w:t>
            </w:r>
            <w:r w:rsidR="00BA323A">
              <w:rPr>
                <w:rFonts w:asciiTheme="minorEastAsia" w:hAnsiTheme="minorEastAsia" w:hint="eastAsia"/>
                <w:sz w:val="22"/>
              </w:rPr>
              <w:t>増加</w:t>
            </w:r>
            <w:r w:rsidRPr="008226C8">
              <w:rPr>
                <w:rFonts w:asciiTheme="minorEastAsia" w:hAnsiTheme="minorEastAsia" w:hint="eastAsia"/>
                <w:sz w:val="22"/>
              </w:rPr>
              <w:t>または事業場内最低賃金引上げについて、従業員に表明した文書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041B7630" w14:textId="77777777" w:rsidR="00F56806" w:rsidRPr="008226C8" w:rsidRDefault="00F56806" w:rsidP="0049073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6806" w:rsidRPr="008226C8" w14:paraId="73B450F6" w14:textId="77777777" w:rsidTr="00172575">
        <w:trPr>
          <w:trHeight w:val="85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6EBB9F01" w14:textId="77777777" w:rsidR="00F56806" w:rsidRPr="00CC779F" w:rsidRDefault="00F56806" w:rsidP="00A779A2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CC779F">
              <w:rPr>
                <w:rFonts w:asciiTheme="minorEastAsia" w:hAnsiTheme="minorEastAsia" w:hint="eastAsia"/>
                <w:sz w:val="22"/>
              </w:rPr>
              <w:t>⑨</w:t>
            </w:r>
          </w:p>
        </w:tc>
        <w:tc>
          <w:tcPr>
            <w:tcW w:w="8920" w:type="dxa"/>
            <w:gridSpan w:val="2"/>
            <w:vAlign w:val="center"/>
          </w:tcPr>
          <w:p w14:paraId="2ECFE692" w14:textId="77777777" w:rsidR="00F56806" w:rsidRPr="008226C8" w:rsidRDefault="00F56806" w:rsidP="00A779A2">
            <w:pPr>
              <w:widowControl/>
              <w:rPr>
                <w:rFonts w:asciiTheme="minorEastAsia" w:hAnsiTheme="minorEastAsia"/>
                <w:sz w:val="22"/>
              </w:rPr>
            </w:pPr>
            <w:r w:rsidRPr="008226C8">
              <w:rPr>
                <w:rFonts w:asciiTheme="minorEastAsia" w:hAnsiTheme="minorEastAsia" w:hint="eastAsia"/>
                <w:sz w:val="22"/>
              </w:rPr>
              <w:t>賃金引上げ枠申請に係る</w:t>
            </w:r>
            <w:r w:rsidR="002D4BB1">
              <w:rPr>
                <w:rFonts w:asciiTheme="minorEastAsia" w:hAnsiTheme="minorEastAsia" w:hint="eastAsia"/>
                <w:sz w:val="22"/>
              </w:rPr>
              <w:t>誓約</w:t>
            </w:r>
            <w:r w:rsidRPr="008226C8">
              <w:rPr>
                <w:rFonts w:asciiTheme="minorEastAsia" w:hAnsiTheme="minorEastAsia" w:hint="eastAsia"/>
                <w:sz w:val="22"/>
              </w:rPr>
              <w:t>書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78CD3698" w14:textId="77777777" w:rsidR="00F56806" w:rsidRPr="008226C8" w:rsidRDefault="00F56806" w:rsidP="0049073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6806" w:rsidRPr="008226C8" w14:paraId="1242EE6F" w14:textId="77777777" w:rsidTr="00A70371">
        <w:trPr>
          <w:trHeight w:val="85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6792F55C" w14:textId="77777777" w:rsidR="00F56806" w:rsidRPr="00CC779F" w:rsidRDefault="00F56806" w:rsidP="00A779A2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CC779F">
              <w:rPr>
                <w:rFonts w:asciiTheme="minorEastAsia" w:hAnsiTheme="minorEastAsia" w:hint="eastAsia"/>
                <w:sz w:val="22"/>
              </w:rPr>
              <w:t>⑩</w:t>
            </w:r>
          </w:p>
        </w:tc>
        <w:tc>
          <w:tcPr>
            <w:tcW w:w="8920" w:type="dxa"/>
            <w:gridSpan w:val="2"/>
            <w:vAlign w:val="center"/>
          </w:tcPr>
          <w:p w14:paraId="0BDBBE57" w14:textId="77777777" w:rsidR="00F56806" w:rsidRPr="008226C8" w:rsidRDefault="00F56806" w:rsidP="00A779A2">
            <w:pPr>
              <w:widowControl/>
              <w:rPr>
                <w:rFonts w:asciiTheme="minorEastAsia" w:hAnsiTheme="minorEastAsia"/>
                <w:sz w:val="22"/>
              </w:rPr>
            </w:pPr>
            <w:r w:rsidRPr="008226C8">
              <w:rPr>
                <w:rFonts w:asciiTheme="minorEastAsia" w:hAnsiTheme="minorEastAsia" w:hint="eastAsia"/>
                <w:sz w:val="22"/>
              </w:rPr>
              <w:t>現在支給している賃金が分かる賃金台帳等の写し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0821C303" w14:textId="77777777" w:rsidR="00F56806" w:rsidRPr="008226C8" w:rsidRDefault="00F56806" w:rsidP="0049073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37AC9" w:rsidRPr="008226C8" w14:paraId="1E1873E2" w14:textId="77777777" w:rsidTr="00172575">
        <w:trPr>
          <w:trHeight w:val="85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141344" w14:textId="1EF1FFE5" w:rsidR="00B37AC9" w:rsidRPr="00CC779F" w:rsidRDefault="00B37AC9" w:rsidP="00A779A2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⑪</w:t>
            </w:r>
          </w:p>
        </w:tc>
        <w:tc>
          <w:tcPr>
            <w:tcW w:w="8920" w:type="dxa"/>
            <w:gridSpan w:val="2"/>
            <w:tcBorders>
              <w:bottom w:val="single" w:sz="12" w:space="0" w:color="auto"/>
            </w:tcBorders>
            <w:vAlign w:val="center"/>
          </w:tcPr>
          <w:p w14:paraId="3F33CB41" w14:textId="0141C618" w:rsidR="00B37AC9" w:rsidRPr="008226C8" w:rsidRDefault="00B37AC9" w:rsidP="00A779A2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【任意】</w:t>
            </w:r>
            <w:r w:rsidRPr="00B37AC9">
              <w:rPr>
                <w:rFonts w:asciiTheme="minorEastAsia" w:hAnsiTheme="minorEastAsia" w:hint="eastAsia"/>
                <w:sz w:val="22"/>
              </w:rPr>
              <w:t>「給与支給総額増加」で、「被用者保険の任意適用を受けている」として増加させ</w:t>
            </w:r>
            <w:r>
              <w:rPr>
                <w:rFonts w:asciiTheme="minorEastAsia" w:hAnsiTheme="minorEastAsia" w:hint="eastAsia"/>
                <w:sz w:val="22"/>
              </w:rPr>
              <w:t>る計画の事業者は</w:t>
            </w:r>
            <w:r w:rsidRPr="00B37AC9">
              <w:rPr>
                <w:rFonts w:asciiTheme="minorEastAsia" w:hAnsiTheme="minorEastAsia" w:hint="eastAsia"/>
                <w:sz w:val="22"/>
              </w:rPr>
              <w:t>、「任意特定適用事業所該当通知書」の写し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41095541" w14:textId="77777777" w:rsidR="00B37AC9" w:rsidRPr="008226C8" w:rsidRDefault="00B37AC9" w:rsidP="0049073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24122CF" w14:textId="6684EA21" w:rsidR="007965E4" w:rsidRDefault="007965E4" w:rsidP="00A779A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8226C8">
        <w:rPr>
          <w:rFonts w:asciiTheme="minorEastAsia" w:hAnsiTheme="minorEastAsia" w:hint="eastAsia"/>
          <w:sz w:val="24"/>
          <w:szCs w:val="24"/>
        </w:rPr>
        <w:t>※共同申請の場合は、参画</w:t>
      </w:r>
      <w:r w:rsidR="00BA323A">
        <w:rPr>
          <w:rFonts w:asciiTheme="minorEastAsia" w:hAnsiTheme="minorEastAsia" w:hint="eastAsia"/>
          <w:sz w:val="24"/>
          <w:szCs w:val="24"/>
        </w:rPr>
        <w:t>事業</w:t>
      </w:r>
      <w:r w:rsidRPr="008226C8">
        <w:rPr>
          <w:rFonts w:asciiTheme="minorEastAsia" w:hAnsiTheme="minorEastAsia" w:hint="eastAsia"/>
          <w:sz w:val="24"/>
          <w:szCs w:val="24"/>
        </w:rPr>
        <w:t>者全員が賃金引上げについて、表明している必要があります。</w:t>
      </w:r>
    </w:p>
    <w:p w14:paraId="37E12E79" w14:textId="77777777" w:rsidR="00A779A2" w:rsidRPr="00A364A3" w:rsidRDefault="00A779A2" w:rsidP="00A779A2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A779A2" w:rsidRPr="00A364A3" w:rsidSect="00A323D2">
      <w:headerReference w:type="first" r:id="rId9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BA138" w14:textId="77777777" w:rsidR="001143CF" w:rsidRDefault="001143CF" w:rsidP="003C0825">
      <w:r>
        <w:separator/>
      </w:r>
    </w:p>
  </w:endnote>
  <w:endnote w:type="continuationSeparator" w:id="0">
    <w:p w14:paraId="20EDAAA4" w14:textId="77777777" w:rsidR="001143CF" w:rsidRDefault="001143CF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8FC35" w14:textId="77777777" w:rsidR="001143CF" w:rsidRDefault="001143CF" w:rsidP="003C0825">
      <w:r>
        <w:separator/>
      </w:r>
    </w:p>
  </w:footnote>
  <w:footnote w:type="continuationSeparator" w:id="0">
    <w:p w14:paraId="6D3A4CF4" w14:textId="77777777" w:rsidR="001143CF" w:rsidRDefault="001143CF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CF6E" w14:textId="77777777" w:rsidR="001143CF" w:rsidRPr="005B2C63" w:rsidRDefault="001143CF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0704"/>
    <w:multiLevelType w:val="hybridMultilevel"/>
    <w:tmpl w:val="94CA8222"/>
    <w:lvl w:ilvl="0" w:tplc="DC58BC4A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2078FD"/>
    <w:multiLevelType w:val="hybridMultilevel"/>
    <w:tmpl w:val="AA38C738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34060DBB"/>
    <w:multiLevelType w:val="hybridMultilevel"/>
    <w:tmpl w:val="DB4A277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C8933F8"/>
    <w:multiLevelType w:val="hybridMultilevel"/>
    <w:tmpl w:val="EB780CB8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CB32E39"/>
    <w:multiLevelType w:val="hybridMultilevel"/>
    <w:tmpl w:val="05B8D6B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43E"/>
    <w:rsid w:val="000714D7"/>
    <w:rsid w:val="000800FA"/>
    <w:rsid w:val="000E4BEF"/>
    <w:rsid w:val="000E754C"/>
    <w:rsid w:val="00110596"/>
    <w:rsid w:val="001143CF"/>
    <w:rsid w:val="00117FBB"/>
    <w:rsid w:val="00120AD4"/>
    <w:rsid w:val="0012704F"/>
    <w:rsid w:val="001270B0"/>
    <w:rsid w:val="00172575"/>
    <w:rsid w:val="001950D4"/>
    <w:rsid w:val="001F229C"/>
    <w:rsid w:val="00234E6F"/>
    <w:rsid w:val="00254628"/>
    <w:rsid w:val="002773B1"/>
    <w:rsid w:val="002B3920"/>
    <w:rsid w:val="002D4BB1"/>
    <w:rsid w:val="002E6F42"/>
    <w:rsid w:val="002F2744"/>
    <w:rsid w:val="002F768E"/>
    <w:rsid w:val="00300736"/>
    <w:rsid w:val="00306230"/>
    <w:rsid w:val="003111E6"/>
    <w:rsid w:val="003273C3"/>
    <w:rsid w:val="00327709"/>
    <w:rsid w:val="00342DA1"/>
    <w:rsid w:val="00344BFA"/>
    <w:rsid w:val="00356146"/>
    <w:rsid w:val="00363364"/>
    <w:rsid w:val="00374BA6"/>
    <w:rsid w:val="00380AFB"/>
    <w:rsid w:val="00381329"/>
    <w:rsid w:val="003C0825"/>
    <w:rsid w:val="003D3C43"/>
    <w:rsid w:val="00415E57"/>
    <w:rsid w:val="00423133"/>
    <w:rsid w:val="0046326C"/>
    <w:rsid w:val="00482008"/>
    <w:rsid w:val="0049010A"/>
    <w:rsid w:val="00490731"/>
    <w:rsid w:val="004B0F5E"/>
    <w:rsid w:val="004B463C"/>
    <w:rsid w:val="004D5356"/>
    <w:rsid w:val="004E033B"/>
    <w:rsid w:val="00533ECD"/>
    <w:rsid w:val="00543975"/>
    <w:rsid w:val="00553CC8"/>
    <w:rsid w:val="00564DE9"/>
    <w:rsid w:val="00574E90"/>
    <w:rsid w:val="00582C84"/>
    <w:rsid w:val="005A70DB"/>
    <w:rsid w:val="005B2C63"/>
    <w:rsid w:val="005C5442"/>
    <w:rsid w:val="005D124A"/>
    <w:rsid w:val="005D4B4F"/>
    <w:rsid w:val="00646BD7"/>
    <w:rsid w:val="006A343E"/>
    <w:rsid w:val="006D7F6D"/>
    <w:rsid w:val="00704A61"/>
    <w:rsid w:val="00712B71"/>
    <w:rsid w:val="00713F5E"/>
    <w:rsid w:val="0071550C"/>
    <w:rsid w:val="00724294"/>
    <w:rsid w:val="00725204"/>
    <w:rsid w:val="00761F0D"/>
    <w:rsid w:val="007641A1"/>
    <w:rsid w:val="007965E4"/>
    <w:rsid w:val="007A7F73"/>
    <w:rsid w:val="007B05C5"/>
    <w:rsid w:val="007C5893"/>
    <w:rsid w:val="00801F76"/>
    <w:rsid w:val="0080263F"/>
    <w:rsid w:val="00807B5E"/>
    <w:rsid w:val="008226C8"/>
    <w:rsid w:val="00823E1A"/>
    <w:rsid w:val="008248C2"/>
    <w:rsid w:val="008351E7"/>
    <w:rsid w:val="00854164"/>
    <w:rsid w:val="008B6018"/>
    <w:rsid w:val="008C73D1"/>
    <w:rsid w:val="008F3AC7"/>
    <w:rsid w:val="00933F69"/>
    <w:rsid w:val="00981B64"/>
    <w:rsid w:val="009F084A"/>
    <w:rsid w:val="009F1401"/>
    <w:rsid w:val="009F48A5"/>
    <w:rsid w:val="00A10268"/>
    <w:rsid w:val="00A2553D"/>
    <w:rsid w:val="00A323D2"/>
    <w:rsid w:val="00A364A3"/>
    <w:rsid w:val="00A51302"/>
    <w:rsid w:val="00A70371"/>
    <w:rsid w:val="00A779A2"/>
    <w:rsid w:val="00AB4FCA"/>
    <w:rsid w:val="00AD1B2D"/>
    <w:rsid w:val="00B26D50"/>
    <w:rsid w:val="00B37AC9"/>
    <w:rsid w:val="00B83BD8"/>
    <w:rsid w:val="00BA323A"/>
    <w:rsid w:val="00BB08AD"/>
    <w:rsid w:val="00BF03E0"/>
    <w:rsid w:val="00BF6D46"/>
    <w:rsid w:val="00C030AE"/>
    <w:rsid w:val="00C11B59"/>
    <w:rsid w:val="00C146C0"/>
    <w:rsid w:val="00C260B1"/>
    <w:rsid w:val="00C36AE3"/>
    <w:rsid w:val="00C9072D"/>
    <w:rsid w:val="00C921D2"/>
    <w:rsid w:val="00CC779F"/>
    <w:rsid w:val="00CE6391"/>
    <w:rsid w:val="00D11F29"/>
    <w:rsid w:val="00D148A9"/>
    <w:rsid w:val="00D613E7"/>
    <w:rsid w:val="00D97A3E"/>
    <w:rsid w:val="00DB1A89"/>
    <w:rsid w:val="00DC69D8"/>
    <w:rsid w:val="00E0708F"/>
    <w:rsid w:val="00E12D42"/>
    <w:rsid w:val="00E30B32"/>
    <w:rsid w:val="00E36A14"/>
    <w:rsid w:val="00E5409C"/>
    <w:rsid w:val="00E97491"/>
    <w:rsid w:val="00EC0B7E"/>
    <w:rsid w:val="00EC763D"/>
    <w:rsid w:val="00EE2315"/>
    <w:rsid w:val="00EF750F"/>
    <w:rsid w:val="00F1031C"/>
    <w:rsid w:val="00F1349B"/>
    <w:rsid w:val="00F36A47"/>
    <w:rsid w:val="00F56470"/>
    <w:rsid w:val="00F56806"/>
    <w:rsid w:val="00F75D46"/>
    <w:rsid w:val="00F82FD1"/>
    <w:rsid w:val="00F84AA4"/>
    <w:rsid w:val="00F9431B"/>
    <w:rsid w:val="00FC1CC8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402AFD7"/>
  <w15:chartTrackingRefBased/>
  <w15:docId w15:val="{7C351B6A-39CC-4B19-A330-542664ED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C0B7E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BF03E0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BF03E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F03E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F03E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F03E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F0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okokai.or.jp/jizokuka_r1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1DA13-7244-45E4-941E-D9E0ACE2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中企庁　ＹＳ</dc:creator>
  <cp:keywords/>
  <dc:description/>
  <cp:lastModifiedBy>太田　遥</cp:lastModifiedBy>
  <cp:revision>3</cp:revision>
  <cp:lastPrinted>2021-10-04T08:21:00Z</cp:lastPrinted>
  <dcterms:created xsi:type="dcterms:W3CDTF">2021-10-08T11:59:00Z</dcterms:created>
  <dcterms:modified xsi:type="dcterms:W3CDTF">2021-10-11T00:18:00Z</dcterms:modified>
</cp:coreProperties>
</file>